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F6" w:rsidRPr="0037684A" w:rsidRDefault="007516B9" w:rsidP="007516B9">
      <w:pPr>
        <w:pStyle w:val="Title"/>
        <w:rPr>
          <w:sz w:val="36"/>
          <w:szCs w:val="36"/>
        </w:rPr>
      </w:pPr>
      <w:r w:rsidRPr="0037684A">
        <w:rPr>
          <w:sz w:val="36"/>
          <w:szCs w:val="36"/>
        </w:rPr>
        <w:t>Vocabulary from “Just Looking at Nature….”</w:t>
      </w:r>
    </w:p>
    <w:p w:rsidR="007516B9" w:rsidRDefault="0037684A" w:rsidP="007516B9">
      <w:r>
        <w:t xml:space="preserve">(Article: </w:t>
      </w:r>
      <w:r w:rsidRPr="0037684A">
        <w:t>http://www.washingtonpost.com/news/energy-environment/wp/2015/05/26/viewing-nature-can-help-your-brain-work-better-study-finds/</w:t>
      </w:r>
      <w:r>
        <w:t>)</w:t>
      </w:r>
    </w:p>
    <w:p w:rsidR="007516B9" w:rsidRPr="0037684A" w:rsidRDefault="007516B9" w:rsidP="007516B9">
      <w:pPr>
        <w:rPr>
          <w:b/>
          <w:sz w:val="24"/>
          <w:szCs w:val="24"/>
        </w:rPr>
      </w:pPr>
      <w:r w:rsidRPr="003F7055">
        <w:rPr>
          <w:b/>
          <w:sz w:val="24"/>
          <w:szCs w:val="24"/>
        </w:rPr>
        <w:t xml:space="preserve">A. Read the following sentences and try to guess at the meaning of the words in bold. </w:t>
      </w:r>
      <w:bookmarkStart w:id="0" w:name="_GoBack"/>
      <w:bookmarkEnd w:id="0"/>
    </w:p>
    <w:p w:rsidR="007516B9" w:rsidRPr="003F7055" w:rsidRDefault="007516B9" w:rsidP="007516B9">
      <w:pPr>
        <w:rPr>
          <w:sz w:val="24"/>
          <w:szCs w:val="24"/>
        </w:rPr>
      </w:pPr>
      <w:r w:rsidRPr="003F7055">
        <w:rPr>
          <w:sz w:val="24"/>
          <w:szCs w:val="24"/>
        </w:rPr>
        <w:t xml:space="preserve">1. “In France, newly built commercial rooftops must </w:t>
      </w:r>
      <w:r w:rsidRPr="003F7055">
        <w:rPr>
          <w:b/>
          <w:sz w:val="24"/>
          <w:szCs w:val="24"/>
        </w:rPr>
        <w:t>sport</w:t>
      </w:r>
      <w:r w:rsidRPr="003F7055">
        <w:rPr>
          <w:sz w:val="24"/>
          <w:szCs w:val="24"/>
        </w:rPr>
        <w:t xml:space="preserve"> either greenery or solar panels.”</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2. “….. </w:t>
      </w:r>
      <w:proofErr w:type="gramStart"/>
      <w:r w:rsidRPr="003F7055">
        <w:rPr>
          <w:sz w:val="24"/>
          <w:szCs w:val="24"/>
        </w:rPr>
        <w:t>a</w:t>
      </w:r>
      <w:proofErr w:type="gramEnd"/>
      <w:r w:rsidRPr="003F7055">
        <w:rPr>
          <w:sz w:val="24"/>
          <w:szCs w:val="24"/>
        </w:rPr>
        <w:t xml:space="preserve"> group of colleagues found that interrupting a </w:t>
      </w:r>
      <w:r w:rsidRPr="003F7055">
        <w:rPr>
          <w:b/>
          <w:sz w:val="24"/>
          <w:szCs w:val="24"/>
        </w:rPr>
        <w:t>tedious</w:t>
      </w:r>
      <w:r w:rsidRPr="003F7055">
        <w:rPr>
          <w:sz w:val="24"/>
          <w:szCs w:val="24"/>
        </w:rPr>
        <w:t>, attention-demanding task with a 40-second break…”</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3. “…it might be possible to identify the right ‘dose’ of nature that people need to receive in order to actually </w:t>
      </w:r>
      <w:r w:rsidRPr="003F7055">
        <w:rPr>
          <w:b/>
          <w:sz w:val="24"/>
          <w:szCs w:val="24"/>
        </w:rPr>
        <w:t>reap</w:t>
      </w:r>
      <w:r w:rsidRPr="003F7055">
        <w:rPr>
          <w:sz w:val="24"/>
          <w:szCs w:val="24"/>
        </w:rPr>
        <w:t xml:space="preserve"> significant health benefits.”</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4. “In one study, research subjects who viewed a 12-minute nature documentary before playing a game that involved managing a fishery resource engaged in more </w:t>
      </w:r>
      <w:r w:rsidRPr="003F7055">
        <w:rPr>
          <w:b/>
          <w:sz w:val="24"/>
          <w:szCs w:val="24"/>
        </w:rPr>
        <w:t>sustainable</w:t>
      </w:r>
      <w:r w:rsidRPr="003F7055">
        <w:rPr>
          <w:sz w:val="24"/>
          <w:szCs w:val="24"/>
        </w:rPr>
        <w:t xml:space="preserve"> behavior.”</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5. “The new study appears </w:t>
      </w:r>
      <w:r w:rsidRPr="003F7055">
        <w:rPr>
          <w:b/>
          <w:sz w:val="24"/>
          <w:szCs w:val="24"/>
        </w:rPr>
        <w:t>to break ground</w:t>
      </w:r>
      <w:r w:rsidRPr="003F7055">
        <w:rPr>
          <w:sz w:val="24"/>
          <w:szCs w:val="24"/>
        </w:rPr>
        <w:t xml:space="preserve"> by showing an effect and a benefit…”</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6.  “….subjects have to </w:t>
      </w:r>
      <w:r w:rsidRPr="003F7055">
        <w:rPr>
          <w:b/>
          <w:sz w:val="24"/>
          <w:szCs w:val="24"/>
        </w:rPr>
        <w:t>catch themselves</w:t>
      </w:r>
      <w:r w:rsidRPr="003F7055">
        <w:rPr>
          <w:sz w:val="24"/>
          <w:szCs w:val="24"/>
        </w:rPr>
        <w:t xml:space="preserve"> and not respond….”</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7. “…..making the task both difficult and also fairly </w:t>
      </w:r>
      <w:r w:rsidRPr="003F7055">
        <w:rPr>
          <w:b/>
          <w:sz w:val="24"/>
          <w:szCs w:val="24"/>
        </w:rPr>
        <w:t>taxing</w:t>
      </w:r>
      <w:r w:rsidRPr="003F7055">
        <w:rPr>
          <w:sz w:val="24"/>
          <w:szCs w:val="24"/>
        </w:rPr>
        <w:t>.”</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8. “The students exposed to the green roof scene not only reported that it felt more “</w:t>
      </w:r>
      <w:r w:rsidRPr="003F7055">
        <w:rPr>
          <w:b/>
          <w:sz w:val="24"/>
          <w:szCs w:val="24"/>
        </w:rPr>
        <w:t>restorative</w:t>
      </w:r>
      <w:r w:rsidRPr="003F7055">
        <w:rPr>
          <w:sz w:val="24"/>
          <w:szCs w:val="24"/>
        </w:rPr>
        <w:t>,” they performed better on the task.”</w:t>
      </w:r>
    </w:p>
    <w:p w:rsidR="007516B9" w:rsidRPr="003F7055" w:rsidRDefault="007516B9" w:rsidP="007516B9">
      <w:pPr>
        <w:rPr>
          <w:sz w:val="24"/>
          <w:szCs w:val="24"/>
        </w:rPr>
      </w:pPr>
    </w:p>
    <w:p w:rsidR="007516B9" w:rsidRPr="003F7055" w:rsidRDefault="007516B9" w:rsidP="007516B9">
      <w:pPr>
        <w:rPr>
          <w:sz w:val="24"/>
          <w:szCs w:val="24"/>
        </w:rPr>
      </w:pPr>
      <w:r w:rsidRPr="003F7055">
        <w:rPr>
          <w:sz w:val="24"/>
          <w:szCs w:val="24"/>
        </w:rPr>
        <w:t xml:space="preserve">9. “In particular, they showed less </w:t>
      </w:r>
      <w:r w:rsidRPr="003F7055">
        <w:rPr>
          <w:b/>
          <w:sz w:val="24"/>
          <w:szCs w:val="24"/>
        </w:rPr>
        <w:t>fluctuation</w:t>
      </w:r>
      <w:r w:rsidRPr="003F7055">
        <w:rPr>
          <w:sz w:val="24"/>
          <w:szCs w:val="24"/>
        </w:rPr>
        <w:t xml:space="preserve"> in response time and made fewer errors of omission.”</w:t>
      </w:r>
    </w:p>
    <w:p w:rsidR="007516B9" w:rsidRPr="003F7055" w:rsidRDefault="007516B9" w:rsidP="007516B9">
      <w:pPr>
        <w:rPr>
          <w:sz w:val="24"/>
          <w:szCs w:val="24"/>
        </w:rPr>
      </w:pPr>
    </w:p>
    <w:p w:rsidR="0037684A" w:rsidRDefault="007516B9" w:rsidP="007516B9">
      <w:pPr>
        <w:rPr>
          <w:sz w:val="24"/>
          <w:szCs w:val="24"/>
        </w:rPr>
      </w:pPr>
      <w:r w:rsidRPr="003F7055">
        <w:rPr>
          <w:sz w:val="24"/>
          <w:szCs w:val="24"/>
        </w:rPr>
        <w:t xml:space="preserve">10. “For anybody who </w:t>
      </w:r>
      <w:r w:rsidRPr="003F7055">
        <w:rPr>
          <w:b/>
          <w:sz w:val="24"/>
          <w:szCs w:val="24"/>
        </w:rPr>
        <w:t>toils</w:t>
      </w:r>
      <w:r w:rsidRPr="003F7055">
        <w:rPr>
          <w:sz w:val="24"/>
          <w:szCs w:val="24"/>
        </w:rPr>
        <w:t xml:space="preserve"> all day at task after task in an office building, it’s hard to miss the implications.” </w:t>
      </w:r>
    </w:p>
    <w:p w:rsidR="0037684A" w:rsidRPr="0037684A" w:rsidRDefault="0037684A" w:rsidP="0037684A">
      <w:pPr>
        <w:rPr>
          <w:sz w:val="36"/>
          <w:szCs w:val="36"/>
        </w:rPr>
      </w:pPr>
      <w:r>
        <w:rPr>
          <w:sz w:val="24"/>
          <w:szCs w:val="24"/>
        </w:rPr>
        <w:br w:type="page"/>
      </w:r>
      <w:r w:rsidRPr="0037684A">
        <w:rPr>
          <w:sz w:val="36"/>
          <w:szCs w:val="36"/>
        </w:rPr>
        <w:lastRenderedPageBreak/>
        <w:t xml:space="preserve">“Just looking at </w:t>
      </w:r>
      <w:proofErr w:type="gramStart"/>
      <w:r w:rsidRPr="0037684A">
        <w:rPr>
          <w:sz w:val="36"/>
          <w:szCs w:val="36"/>
        </w:rPr>
        <w:t>nature ….”</w:t>
      </w:r>
      <w:proofErr w:type="gramEnd"/>
      <w:r w:rsidRPr="0037684A">
        <w:rPr>
          <w:sz w:val="36"/>
          <w:szCs w:val="36"/>
        </w:rPr>
        <w:t xml:space="preserve"> Discussion Questions</w:t>
      </w:r>
    </w:p>
    <w:p w:rsidR="0037684A" w:rsidRPr="00C36FE0" w:rsidRDefault="0037684A" w:rsidP="0037684A">
      <w:pPr>
        <w:rPr>
          <w:rFonts w:ascii="Times New Roman" w:hAnsi="Times New Roman" w:cs="Times New Roman"/>
          <w:b/>
          <w:sz w:val="24"/>
          <w:szCs w:val="24"/>
        </w:rPr>
      </w:pPr>
      <w:r w:rsidRPr="00C36FE0">
        <w:rPr>
          <w:rFonts w:ascii="Times New Roman" w:hAnsi="Times New Roman" w:cs="Times New Roman"/>
          <w:b/>
          <w:sz w:val="24"/>
          <w:szCs w:val="24"/>
        </w:rPr>
        <w:t xml:space="preserve">A. Discuss the following questions with your partner. </w:t>
      </w:r>
    </w:p>
    <w:p w:rsidR="0037684A" w:rsidRDefault="0037684A" w:rsidP="0037684A">
      <w:pPr>
        <w:rPr>
          <w:rFonts w:ascii="Times New Roman" w:hAnsi="Times New Roman" w:cs="Times New Roman"/>
          <w:sz w:val="24"/>
          <w:szCs w:val="24"/>
        </w:rPr>
      </w:pPr>
      <w:r w:rsidRPr="00C36FE0">
        <w:rPr>
          <w:rFonts w:ascii="Times New Roman" w:hAnsi="Times New Roman" w:cs="Times New Roman"/>
          <w:sz w:val="24"/>
          <w:szCs w:val="24"/>
        </w:rPr>
        <w:t xml:space="preserve">1. </w:t>
      </w:r>
      <w:r>
        <w:rPr>
          <w:rFonts w:ascii="Times New Roman" w:hAnsi="Times New Roman" w:cs="Times New Roman"/>
          <w:sz w:val="24"/>
          <w:szCs w:val="24"/>
        </w:rPr>
        <w:t xml:space="preserve">In this article the author discusses a study which found that </w:t>
      </w:r>
      <w:r w:rsidRPr="00AC0D5B">
        <w:rPr>
          <w:rFonts w:ascii="Times New Roman" w:hAnsi="Times New Roman" w:cs="Times New Roman"/>
          <w:i/>
          <w:sz w:val="24"/>
          <w:szCs w:val="24"/>
        </w:rPr>
        <w:t xml:space="preserve">“interrupting a tedious, attention-demanding </w:t>
      </w:r>
      <w:proofErr w:type="spellStart"/>
      <w:r w:rsidRPr="00AC0D5B">
        <w:rPr>
          <w:rFonts w:ascii="Times New Roman" w:hAnsi="Times New Roman" w:cs="Times New Roman"/>
          <w:i/>
          <w:sz w:val="24"/>
          <w:szCs w:val="24"/>
        </w:rPr>
        <w:t>rask</w:t>
      </w:r>
      <w:proofErr w:type="spellEnd"/>
      <w:r w:rsidRPr="00AC0D5B">
        <w:rPr>
          <w:rFonts w:ascii="Times New Roman" w:hAnsi="Times New Roman" w:cs="Times New Roman"/>
          <w:i/>
          <w:sz w:val="24"/>
          <w:szCs w:val="24"/>
        </w:rPr>
        <w:t xml:space="preserve"> with a 40 second “micro-break”- in which one simply looks at a computerized image of a green roof- improved focus as well as subsequent performance on the task</w:t>
      </w:r>
      <w:r>
        <w:rPr>
          <w:rFonts w:ascii="Times New Roman" w:hAnsi="Times New Roman" w:cs="Times New Roman"/>
          <w:i/>
          <w:sz w:val="24"/>
          <w:szCs w:val="24"/>
        </w:rPr>
        <w:t xml:space="preserve">.” </w:t>
      </w:r>
      <w:r>
        <w:rPr>
          <w:rFonts w:ascii="Times New Roman" w:hAnsi="Times New Roman" w:cs="Times New Roman"/>
          <w:sz w:val="24"/>
          <w:szCs w:val="24"/>
        </w:rPr>
        <w:t>Why do you think that looking at nature helps us to focus? Do you think that it would help you? Would you implement this at your workplace if it improved the performance of your employees?</w:t>
      </w:r>
    </w:p>
    <w:p w:rsidR="0037684A" w:rsidRDefault="0037684A" w:rsidP="0037684A">
      <w:pPr>
        <w:rPr>
          <w:rFonts w:ascii="Times New Roman" w:hAnsi="Times New Roman" w:cs="Times New Roman"/>
          <w:sz w:val="24"/>
          <w:szCs w:val="24"/>
        </w:rPr>
      </w:pPr>
    </w:p>
    <w:p w:rsidR="0037684A" w:rsidRDefault="0037684A" w:rsidP="0037684A">
      <w:pPr>
        <w:rPr>
          <w:rFonts w:ascii="Times New Roman" w:hAnsi="Times New Roman" w:cs="Times New Roman"/>
          <w:sz w:val="24"/>
          <w:szCs w:val="24"/>
        </w:rPr>
      </w:pPr>
      <w:r>
        <w:rPr>
          <w:rFonts w:ascii="Times New Roman" w:hAnsi="Times New Roman" w:cs="Times New Roman"/>
          <w:sz w:val="24"/>
          <w:szCs w:val="24"/>
        </w:rPr>
        <w:t>2. The article also claims that nature can be “restorative”</w:t>
      </w:r>
      <w:r w:rsidRPr="00AC0D5B">
        <w:rPr>
          <w:rFonts w:ascii="Times New Roman" w:hAnsi="Times New Roman" w:cs="Times New Roman"/>
          <w:i/>
          <w:sz w:val="24"/>
          <w:szCs w:val="24"/>
        </w:rPr>
        <w:t xml:space="preserve"> </w:t>
      </w:r>
      <w:r>
        <w:rPr>
          <w:rFonts w:ascii="Times New Roman" w:hAnsi="Times New Roman" w:cs="Times New Roman"/>
          <w:sz w:val="24"/>
          <w:szCs w:val="24"/>
        </w:rPr>
        <w:t xml:space="preserve">for people. Do you find this to be true? Do you find time for nature in your daily life? </w:t>
      </w:r>
    </w:p>
    <w:p w:rsidR="0037684A" w:rsidRDefault="0037684A" w:rsidP="0037684A">
      <w:pPr>
        <w:rPr>
          <w:rFonts w:ascii="Times New Roman" w:hAnsi="Times New Roman" w:cs="Times New Roman"/>
          <w:sz w:val="24"/>
          <w:szCs w:val="24"/>
        </w:rPr>
      </w:pPr>
    </w:p>
    <w:p w:rsidR="0037684A" w:rsidRDefault="0037684A" w:rsidP="0037684A">
      <w:pPr>
        <w:rPr>
          <w:rFonts w:ascii="Times New Roman" w:hAnsi="Times New Roman" w:cs="Times New Roman"/>
          <w:sz w:val="24"/>
          <w:szCs w:val="24"/>
        </w:rPr>
      </w:pPr>
      <w:r>
        <w:rPr>
          <w:rFonts w:ascii="Times New Roman" w:hAnsi="Times New Roman" w:cs="Times New Roman"/>
          <w:sz w:val="24"/>
          <w:szCs w:val="24"/>
        </w:rPr>
        <w:t xml:space="preserve">3. Different cultures have different attitudes towards nature. For some it is to be feared, for others protected, for still others it is to be used for profit and business, and for others it is for leisure. How do you think that Canadians view nature? What about in your home country? </w:t>
      </w:r>
    </w:p>
    <w:p w:rsidR="0037684A" w:rsidRDefault="0037684A" w:rsidP="0037684A">
      <w:pPr>
        <w:rPr>
          <w:rFonts w:ascii="Times New Roman" w:hAnsi="Times New Roman" w:cs="Times New Roman"/>
          <w:sz w:val="24"/>
          <w:szCs w:val="24"/>
        </w:rPr>
      </w:pPr>
    </w:p>
    <w:p w:rsidR="0037684A" w:rsidRPr="00C36FE0" w:rsidRDefault="0037684A" w:rsidP="0037684A">
      <w:pPr>
        <w:rPr>
          <w:rFonts w:ascii="Times New Roman" w:hAnsi="Times New Roman" w:cs="Times New Roman"/>
          <w:b/>
          <w:sz w:val="24"/>
          <w:szCs w:val="24"/>
        </w:rPr>
      </w:pPr>
      <w:r w:rsidRPr="00C36FE0">
        <w:rPr>
          <w:rFonts w:ascii="Times New Roman" w:hAnsi="Times New Roman" w:cs="Times New Roman"/>
          <w:b/>
          <w:sz w:val="24"/>
          <w:szCs w:val="24"/>
        </w:rPr>
        <w:t xml:space="preserve">B. Choose one of the questions above and write your answer in the space below. </w:t>
      </w:r>
    </w:p>
    <w:p w:rsidR="007516B9" w:rsidRDefault="0037684A" w:rsidP="007516B9">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84A" w:rsidRPr="0037684A" w:rsidRDefault="0037684A" w:rsidP="007516B9">
      <w:pPr>
        <w:rPr>
          <w:rFonts w:ascii="Times New Roman" w:hAnsi="Times New Roman" w:cs="Times New Roman"/>
        </w:rPr>
      </w:pPr>
    </w:p>
    <w:sectPr w:rsidR="0037684A" w:rsidRPr="003768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4A" w:rsidRDefault="0037684A" w:rsidP="0037684A">
      <w:pPr>
        <w:spacing w:after="0" w:line="240" w:lineRule="auto"/>
      </w:pPr>
      <w:r>
        <w:separator/>
      </w:r>
    </w:p>
  </w:endnote>
  <w:endnote w:type="continuationSeparator" w:id="0">
    <w:p w:rsidR="0037684A" w:rsidRDefault="0037684A" w:rsidP="0037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4A" w:rsidRPr="0037684A" w:rsidRDefault="0037684A" w:rsidP="0037684A">
    <w:pPr>
      <w:pStyle w:val="Footer"/>
      <w:jc w:val="center"/>
      <w:rPr>
        <w:color w:val="A6A6A6" w:themeColor="background1" w:themeShade="A6"/>
        <w:sz w:val="16"/>
        <w:szCs w:val="16"/>
      </w:rPr>
    </w:pPr>
    <w:r w:rsidRPr="003A4ADA">
      <w:rPr>
        <w:color w:val="A6A6A6" w:themeColor="background1" w:themeShade="A6"/>
        <w:sz w:val="16"/>
        <w:szCs w:val="16"/>
      </w:rPr>
      <w:t xml:space="preserve">-- Copyright Katarina </w:t>
    </w:r>
    <w:proofErr w:type="spellStart"/>
    <w:r w:rsidRPr="003A4ADA">
      <w:rPr>
        <w:color w:val="A6A6A6" w:themeColor="background1" w:themeShade="A6"/>
        <w:sz w:val="16"/>
        <w:szCs w:val="16"/>
      </w:rPr>
      <w:t>Ohlsson</w:t>
    </w:r>
    <w:proofErr w:type="spellEnd"/>
    <w:r w:rsidRPr="003A4ADA">
      <w:rPr>
        <w:color w:val="A6A6A6" w:themeColor="background1" w:themeShade="A6"/>
        <w:sz w:val="16"/>
        <w:szCs w:val="16"/>
      </w:rPr>
      <w:t xml:space="preserve"> for Englishcurrent.com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4A" w:rsidRDefault="0037684A" w:rsidP="0037684A">
      <w:pPr>
        <w:spacing w:after="0" w:line="240" w:lineRule="auto"/>
      </w:pPr>
      <w:r>
        <w:separator/>
      </w:r>
    </w:p>
  </w:footnote>
  <w:footnote w:type="continuationSeparator" w:id="0">
    <w:p w:rsidR="0037684A" w:rsidRDefault="0037684A" w:rsidP="00376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B9"/>
    <w:rsid w:val="0037684A"/>
    <w:rsid w:val="003F7055"/>
    <w:rsid w:val="007516B9"/>
    <w:rsid w:val="00DC1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6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768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84A"/>
  </w:style>
  <w:style w:type="paragraph" w:styleId="Footer">
    <w:name w:val="footer"/>
    <w:basedOn w:val="Normal"/>
    <w:link w:val="FooterChar"/>
    <w:uiPriority w:val="99"/>
    <w:unhideWhenUsed/>
    <w:rsid w:val="003768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8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1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16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768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84A"/>
  </w:style>
  <w:style w:type="paragraph" w:styleId="Footer">
    <w:name w:val="footer"/>
    <w:basedOn w:val="Normal"/>
    <w:link w:val="FooterChar"/>
    <w:uiPriority w:val="99"/>
    <w:unhideWhenUsed/>
    <w:rsid w:val="003768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Ohlsson</dc:creator>
  <cp:keywords/>
  <dc:description/>
  <cp:lastModifiedBy>M B</cp:lastModifiedBy>
  <cp:revision>2</cp:revision>
  <dcterms:created xsi:type="dcterms:W3CDTF">2015-10-13T16:12:00Z</dcterms:created>
  <dcterms:modified xsi:type="dcterms:W3CDTF">2015-10-13T16:12:00Z</dcterms:modified>
</cp:coreProperties>
</file>